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C99" w:rsidRPr="00CA348E" w:rsidRDefault="00242C99" w:rsidP="00CA348E">
      <w:pPr>
        <w:pStyle w:val="textocentralizadomaiusculas"/>
        <w:spacing w:before="0" w:beforeAutospacing="0" w:after="0" w:afterAutospacing="0" w:line="190" w:lineRule="exact"/>
        <w:rPr>
          <w:caps/>
          <w:color w:val="000000" w:themeColor="text1"/>
          <w:sz w:val="16"/>
          <w:szCs w:val="16"/>
        </w:rPr>
      </w:pPr>
      <w:r w:rsidRPr="00CA348E">
        <w:rPr>
          <w:caps/>
          <w:color w:val="000000" w:themeColor="text1"/>
          <w:sz w:val="16"/>
          <w:szCs w:val="16"/>
        </w:rPr>
        <w:t>PORTARIA-SE</w:t>
      </w:r>
      <w:r w:rsidR="00CA348E">
        <w:rPr>
          <w:caps/>
          <w:color w:val="000000" w:themeColor="text1"/>
          <w:sz w:val="16"/>
          <w:szCs w:val="16"/>
        </w:rPr>
        <w:t>I Nº 17, DE 29 DE MARÇO DE 2023</w:t>
      </w:r>
    </w:p>
    <w:p w:rsidR="00F8047B" w:rsidRDefault="00242C99" w:rsidP="00CA348E">
      <w:pPr>
        <w:pStyle w:val="textojustificadorecuoprimeiralinha"/>
        <w:spacing w:before="0" w:beforeAutospacing="0" w:after="0" w:afterAutospacing="0" w:line="190" w:lineRule="exact"/>
        <w:rPr>
          <w:color w:val="000000" w:themeColor="text1"/>
          <w:sz w:val="16"/>
          <w:szCs w:val="16"/>
        </w:rPr>
      </w:pPr>
      <w:r w:rsidRPr="00CA348E">
        <w:rPr>
          <w:color w:val="000000" w:themeColor="text1"/>
          <w:sz w:val="16"/>
          <w:szCs w:val="16"/>
        </w:rPr>
        <w:t>O Diretor</w:t>
      </w:r>
      <w:r w:rsidR="00CA348E">
        <w:rPr>
          <w:color w:val="000000" w:themeColor="text1"/>
          <w:sz w:val="16"/>
          <w:szCs w:val="16"/>
        </w:rPr>
        <w:t>-</w:t>
      </w:r>
      <w:r w:rsidRPr="00CA348E">
        <w:rPr>
          <w:color w:val="000000" w:themeColor="text1"/>
          <w:sz w:val="16"/>
          <w:szCs w:val="16"/>
        </w:rPr>
        <w:t>Presidente da CEASA/RN, no uso das atribuições que lhe confere</w:t>
      </w:r>
      <w:r w:rsidR="00CA348E">
        <w:rPr>
          <w:color w:val="000000" w:themeColor="text1"/>
          <w:sz w:val="16"/>
          <w:szCs w:val="16"/>
        </w:rPr>
        <w:t>m</w:t>
      </w:r>
      <w:r w:rsidRPr="00CA348E">
        <w:rPr>
          <w:color w:val="000000" w:themeColor="text1"/>
          <w:sz w:val="16"/>
          <w:szCs w:val="16"/>
        </w:rPr>
        <w:t xml:space="preserve"> o Estatuto Social da Empresa, e, CONSIDERANDO, a Notícia de Fato nº 02.23.1998.0000030/20</w:t>
      </w:r>
      <w:r w:rsidR="00F8047B">
        <w:rPr>
          <w:color w:val="000000" w:themeColor="text1"/>
          <w:sz w:val="16"/>
          <w:szCs w:val="16"/>
        </w:rPr>
        <w:t xml:space="preserve">23-74; CONSIDERANDO o Ofício nº </w:t>
      </w:r>
      <w:r w:rsidRPr="00CA348E">
        <w:rPr>
          <w:color w:val="000000" w:themeColor="text1"/>
          <w:sz w:val="16"/>
          <w:szCs w:val="16"/>
        </w:rPr>
        <w:t xml:space="preserve">3726811/3ª </w:t>
      </w:r>
      <w:proofErr w:type="spellStart"/>
      <w:r w:rsidRPr="00CA348E">
        <w:rPr>
          <w:color w:val="000000" w:themeColor="text1"/>
          <w:sz w:val="16"/>
          <w:szCs w:val="16"/>
        </w:rPr>
        <w:t>PmJ</w:t>
      </w:r>
      <w:proofErr w:type="spellEnd"/>
      <w:r w:rsidRPr="00CA348E">
        <w:rPr>
          <w:color w:val="000000" w:themeColor="text1"/>
          <w:sz w:val="16"/>
          <w:szCs w:val="16"/>
        </w:rPr>
        <w:t xml:space="preserve"> </w:t>
      </w:r>
      <w:r w:rsidR="00F8047B">
        <w:rPr>
          <w:color w:val="000000" w:themeColor="text1"/>
          <w:sz w:val="16"/>
          <w:szCs w:val="16"/>
        </w:rPr>
        <w:t xml:space="preserve">– </w:t>
      </w:r>
      <w:r w:rsidRPr="00CA348E">
        <w:rPr>
          <w:color w:val="000000" w:themeColor="text1"/>
          <w:sz w:val="16"/>
          <w:szCs w:val="16"/>
        </w:rPr>
        <w:t xml:space="preserve">Caicó(18860188), no qual solicita a instauração de sindicância a fim de que sejam apurados os fatos narrados, bem como a remessa de relatório informando as providências que foram tomadas, no prazo de 15 (quinze) dias; CONSIDERANDO  a indicação de servidores pela Secretaria da Agricultura da Pecuária e da Pesca </w:t>
      </w:r>
      <w:r w:rsidR="00F8047B">
        <w:rPr>
          <w:color w:val="000000" w:themeColor="text1"/>
          <w:sz w:val="16"/>
          <w:szCs w:val="16"/>
        </w:rPr>
        <w:t>–</w:t>
      </w:r>
      <w:r w:rsidRPr="00CA348E">
        <w:rPr>
          <w:color w:val="000000" w:themeColor="text1"/>
          <w:sz w:val="16"/>
          <w:szCs w:val="16"/>
        </w:rPr>
        <w:t xml:space="preserve"> SAPE</w:t>
      </w:r>
      <w:r w:rsidR="00F8047B">
        <w:rPr>
          <w:color w:val="000000" w:themeColor="text1"/>
          <w:sz w:val="16"/>
          <w:szCs w:val="16"/>
        </w:rPr>
        <w:t xml:space="preserve"> </w:t>
      </w:r>
      <w:r w:rsidRPr="00CA348E">
        <w:rPr>
          <w:color w:val="000000" w:themeColor="text1"/>
          <w:sz w:val="16"/>
          <w:szCs w:val="16"/>
        </w:rPr>
        <w:t>(19356778), haja vista, o servidor est</w:t>
      </w:r>
      <w:r w:rsidR="00F8047B">
        <w:rPr>
          <w:color w:val="000000" w:themeColor="text1"/>
          <w:sz w:val="16"/>
          <w:szCs w:val="16"/>
        </w:rPr>
        <w:t>ar</w:t>
      </w:r>
      <w:r w:rsidRPr="00CA348E">
        <w:rPr>
          <w:color w:val="000000" w:themeColor="text1"/>
          <w:sz w:val="16"/>
          <w:szCs w:val="16"/>
        </w:rPr>
        <w:t xml:space="preserve"> lotado na Estação de Piscicultura de Caicó/RN; RESOLVE: DESIGNAR, os servidores  Marcelo Estima Seabra Magalhães </w:t>
      </w:r>
      <w:r w:rsidR="00F8047B">
        <w:rPr>
          <w:color w:val="000000" w:themeColor="text1"/>
          <w:sz w:val="16"/>
          <w:szCs w:val="16"/>
        </w:rPr>
        <w:t>–</w:t>
      </w:r>
      <w:r w:rsidRPr="00CA348E">
        <w:rPr>
          <w:color w:val="000000" w:themeColor="text1"/>
          <w:sz w:val="16"/>
          <w:szCs w:val="16"/>
        </w:rPr>
        <w:t xml:space="preserve"> Engenheiro de pesca - matrícula: 205.045-3, Poliana Mara de </w:t>
      </w:r>
      <w:proofErr w:type="spellStart"/>
      <w:r w:rsidRPr="00CA348E">
        <w:rPr>
          <w:color w:val="000000" w:themeColor="text1"/>
          <w:sz w:val="16"/>
          <w:szCs w:val="16"/>
        </w:rPr>
        <w:t>Goes</w:t>
      </w:r>
      <w:proofErr w:type="spellEnd"/>
      <w:r w:rsidRPr="00CA348E">
        <w:rPr>
          <w:color w:val="000000" w:themeColor="text1"/>
          <w:sz w:val="16"/>
          <w:szCs w:val="16"/>
        </w:rPr>
        <w:t xml:space="preserve"> C. Fernandes </w:t>
      </w:r>
      <w:r w:rsidR="00F8047B">
        <w:rPr>
          <w:color w:val="000000" w:themeColor="text1"/>
          <w:sz w:val="16"/>
          <w:szCs w:val="16"/>
        </w:rPr>
        <w:t>–</w:t>
      </w:r>
      <w:r w:rsidRPr="00CA348E">
        <w:rPr>
          <w:color w:val="000000" w:themeColor="text1"/>
          <w:sz w:val="16"/>
          <w:szCs w:val="16"/>
        </w:rPr>
        <w:t xml:space="preserve"> Analista em Extensão Rural NS-1, matrícula: 194.691-9, Fabiano da Silva Lima </w:t>
      </w:r>
      <w:r w:rsidR="00F8047B">
        <w:rPr>
          <w:color w:val="000000" w:themeColor="text1"/>
          <w:sz w:val="16"/>
          <w:szCs w:val="16"/>
        </w:rPr>
        <w:t>–</w:t>
      </w:r>
      <w:r w:rsidRPr="00CA348E">
        <w:rPr>
          <w:color w:val="000000" w:themeColor="text1"/>
          <w:sz w:val="16"/>
          <w:szCs w:val="16"/>
        </w:rPr>
        <w:t xml:space="preserve"> Analista em Extensão Rural NS-1, matrícula: 194.701-0 para sob a Presidência do primeiro, compor a Comissão de Sindicância para apurar os fatos narrados na notícia fato, em face do servidor Sr. José Francisco da Silva,  empregado desta Ceasa</w:t>
      </w:r>
      <w:r w:rsidR="00F8047B">
        <w:rPr>
          <w:color w:val="000000" w:themeColor="text1"/>
          <w:sz w:val="16"/>
          <w:szCs w:val="16"/>
        </w:rPr>
        <w:t>/RN</w:t>
      </w:r>
      <w:r w:rsidRPr="00CA348E">
        <w:rPr>
          <w:color w:val="000000" w:themeColor="text1"/>
          <w:sz w:val="16"/>
          <w:szCs w:val="16"/>
        </w:rPr>
        <w:t xml:space="preserve">, ocupante do cargo de Técnico em Abastecimento C4-PII-F4, registrado sob a matricula 176601-9, cedido </w:t>
      </w:r>
      <w:r w:rsidR="00F8047B">
        <w:rPr>
          <w:color w:val="000000" w:themeColor="text1"/>
          <w:sz w:val="16"/>
          <w:szCs w:val="16"/>
        </w:rPr>
        <w:t>à</w:t>
      </w:r>
      <w:r w:rsidRPr="00CA348E">
        <w:rPr>
          <w:color w:val="000000" w:themeColor="text1"/>
          <w:sz w:val="16"/>
          <w:szCs w:val="16"/>
        </w:rPr>
        <w:t xml:space="preserve"> Secretaria da Agricultura da Pecuária e da Pesca - SAPE, lotado na Estação de Piscicultura de Caicó/RN. </w:t>
      </w:r>
    </w:p>
    <w:p w:rsidR="00CA348E" w:rsidRDefault="00242C99" w:rsidP="00CA348E">
      <w:pPr>
        <w:pStyle w:val="textojustificadorecuoprimeiralinha"/>
        <w:spacing w:before="0" w:beforeAutospacing="0" w:after="0" w:afterAutospacing="0" w:line="190" w:lineRule="exact"/>
        <w:rPr>
          <w:color w:val="000000" w:themeColor="text1"/>
          <w:sz w:val="16"/>
          <w:szCs w:val="16"/>
        </w:rPr>
      </w:pPr>
      <w:r w:rsidRPr="00CA348E">
        <w:rPr>
          <w:color w:val="000000" w:themeColor="text1"/>
          <w:sz w:val="16"/>
          <w:szCs w:val="16"/>
        </w:rPr>
        <w:t>Comunique</w:t>
      </w:r>
      <w:r w:rsidR="00F8047B">
        <w:rPr>
          <w:color w:val="000000" w:themeColor="text1"/>
          <w:sz w:val="16"/>
          <w:szCs w:val="16"/>
        </w:rPr>
        <w:t>-se, cientifique-se, cumpra-se.</w:t>
      </w:r>
    </w:p>
    <w:p w:rsidR="00F8047B" w:rsidRDefault="00F8047B" w:rsidP="00CA348E">
      <w:pPr>
        <w:pStyle w:val="textojustificadorecuoprimeiralinha"/>
        <w:spacing w:before="0" w:beforeAutospacing="0" w:after="0" w:afterAutospacing="0" w:line="190" w:lineRule="exact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FLÁVIO MORAIS</w:t>
      </w:r>
    </w:p>
    <w:p w:rsidR="00242C99" w:rsidRPr="00CA348E" w:rsidRDefault="00F8047B" w:rsidP="00CA348E">
      <w:pPr>
        <w:pStyle w:val="textojustificadorecuoprimeiralinha"/>
        <w:spacing w:before="0" w:beforeAutospacing="0" w:after="0" w:afterAutospacing="0" w:line="190" w:lineRule="exact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Diretor-</w:t>
      </w:r>
      <w:r w:rsidR="00242C99" w:rsidRPr="00CA348E">
        <w:rPr>
          <w:color w:val="000000" w:themeColor="text1"/>
          <w:sz w:val="16"/>
          <w:szCs w:val="16"/>
        </w:rPr>
        <w:t>Presidente</w:t>
      </w:r>
      <w:r>
        <w:rPr>
          <w:color w:val="000000" w:themeColor="text1"/>
          <w:sz w:val="16"/>
          <w:szCs w:val="16"/>
        </w:rPr>
        <w:t xml:space="preserve"> – </w:t>
      </w:r>
      <w:r w:rsidR="00242C99" w:rsidRPr="00CA348E">
        <w:rPr>
          <w:color w:val="000000" w:themeColor="text1"/>
          <w:sz w:val="16"/>
          <w:szCs w:val="16"/>
        </w:rPr>
        <w:t>CEASA/RN</w:t>
      </w:r>
      <w:bookmarkStart w:id="0" w:name="_GoBack"/>
      <w:bookmarkEnd w:id="0"/>
    </w:p>
    <w:sectPr w:rsidR="00242C99" w:rsidRPr="00CA348E" w:rsidSect="00860A99">
      <w:pgSz w:w="7260" w:h="18255" w:code="9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EB"/>
    <w:rsid w:val="00181C03"/>
    <w:rsid w:val="002239A9"/>
    <w:rsid w:val="002351EB"/>
    <w:rsid w:val="00242C99"/>
    <w:rsid w:val="00730419"/>
    <w:rsid w:val="00837DC1"/>
    <w:rsid w:val="00860A99"/>
    <w:rsid w:val="00B329BC"/>
    <w:rsid w:val="00CA348E"/>
    <w:rsid w:val="00F8047B"/>
    <w:rsid w:val="00FA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1D0EA"/>
  <w15:docId w15:val="{3A803E52-0EAB-4F8F-AFAA-2E705888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9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235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235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235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351E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2351EB"/>
    <w:rPr>
      <w:color w:val="0000FF"/>
      <w:u w:val="single"/>
    </w:rPr>
  </w:style>
  <w:style w:type="paragraph" w:customStyle="1" w:styleId="tabelatextocentralizado">
    <w:name w:val="tabela_texto_centralizado"/>
    <w:basedOn w:val="Normal"/>
    <w:rsid w:val="00235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4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Matheus Imprensa</cp:lastModifiedBy>
  <cp:revision>2</cp:revision>
  <dcterms:created xsi:type="dcterms:W3CDTF">2023-03-30T12:06:00Z</dcterms:created>
  <dcterms:modified xsi:type="dcterms:W3CDTF">2023-03-30T12:06:00Z</dcterms:modified>
</cp:coreProperties>
</file>